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FC45419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Progetto 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“I GIULLARI PER LO SPORT</w:t>
      </w:r>
      <w:r w:rsidR="00A030D0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="00A030D0" w:rsidRPr="00B92618">
        <w:rPr>
          <w:rFonts w:ascii="Garamond" w:eastAsia="Garamond" w:hAnsi="Garamond" w:cs="Garamond"/>
          <w:b/>
          <w:i/>
          <w:color w:val="000000"/>
          <w:sz w:val="24"/>
          <w:szCs w:val="24"/>
        </w:rPr>
        <w:t>E LA MUSICA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” </w:t>
      </w:r>
      <w:r w:rsidR="006A1467">
        <w:rPr>
          <w:rFonts w:ascii="Garamond" w:eastAsia="Garamond" w:hAnsi="Garamond" w:cs="Garamond"/>
          <w:b/>
          <w:color w:val="000000"/>
          <w:sz w:val="24"/>
          <w:szCs w:val="24"/>
        </w:rPr>
        <w:t>202</w:t>
      </w:r>
      <w:r w:rsidR="006612A7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="006A1467">
        <w:rPr>
          <w:rFonts w:ascii="Garamond" w:eastAsia="Garamond" w:hAnsi="Garamond" w:cs="Garamond"/>
          <w:b/>
          <w:color w:val="000000"/>
          <w:sz w:val="24"/>
          <w:szCs w:val="24"/>
        </w:rPr>
        <w:t>/202</w:t>
      </w:r>
      <w:r w:rsidR="006612A7">
        <w:rPr>
          <w:rFonts w:ascii="Garamond" w:eastAsia="Garamond" w:hAnsi="Garamond" w:cs="Garamond"/>
          <w:b/>
          <w:color w:val="000000"/>
          <w:sz w:val="24"/>
          <w:szCs w:val="24"/>
        </w:rPr>
        <w:t>6</w:t>
      </w:r>
    </w:p>
    <w:p w14:paraId="00000002" w14:textId="602E0394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Progetto per l’erogazione alle famiglie di un contributo volto al sostegno dell’attività sportiva</w:t>
      </w:r>
      <w:r w:rsidR="006A146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e musicale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per ragazze e ragazzi di famiglie in difficoltà economica residenti a Poggio a Caiano</w:t>
      </w:r>
    </w:p>
    <w:p w14:paraId="00000003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4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1. Finalità</w:t>
      </w:r>
    </w:p>
    <w:p w14:paraId="2390B667" w14:textId="6FA4DDF4" w:rsidR="006A1467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 progetto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“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>I Giullari per lo sport</w:t>
      </w:r>
      <w:r w:rsidR="00A030D0"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 w:rsidR="00A030D0" w:rsidRPr="00B92618">
        <w:rPr>
          <w:rFonts w:ascii="Garamond" w:eastAsia="Garamond" w:hAnsi="Garamond" w:cs="Garamond"/>
          <w:b/>
          <w:i/>
          <w:color w:val="000000"/>
          <w:sz w:val="24"/>
          <w:szCs w:val="24"/>
        </w:rPr>
        <w:t>e la musica</w:t>
      </w:r>
      <w:r w:rsidRPr="00B92618">
        <w:rPr>
          <w:rFonts w:ascii="Garamond" w:eastAsia="Garamond" w:hAnsi="Garamond" w:cs="Garamond"/>
          <w:b/>
          <w:i/>
          <w:color w:val="000000"/>
          <w:sz w:val="24"/>
          <w:szCs w:val="24"/>
        </w:rPr>
        <w:t>”</w:t>
      </w:r>
      <w:r>
        <w:rPr>
          <w:rFonts w:ascii="Garamond" w:eastAsia="Garamond" w:hAnsi="Garamond" w:cs="Garamond"/>
          <w:b/>
          <w:i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è nato dalla volontà della ODV I Giullari di aiutare ragazze e ragazzi residenti nel comune di Poggio a Caiano le cui famiglie si trovano in una situazione di difficoltà economica, da comprovarsi tramite attestazione ISEE. L’iniziativa vuole incentivare lo sport e l’attività fisica, fondamentale per lo sviluppo psico-fisico dei ragazzi</w:t>
      </w:r>
      <w:r w:rsidR="006A1467">
        <w:rPr>
          <w:rFonts w:ascii="Garamond" w:eastAsia="Garamond" w:hAnsi="Garamond" w:cs="Garamond"/>
          <w:color w:val="000000"/>
          <w:sz w:val="24"/>
          <w:szCs w:val="24"/>
        </w:rPr>
        <w:t>, nonché la musica e lo svolgimento da parte dei ragazzi di corsi per imparare ad utilizzare uno strumento musicale.</w:t>
      </w:r>
      <w:r w:rsidR="001A7512">
        <w:rPr>
          <w:rFonts w:ascii="Garamond" w:eastAsia="Garamond" w:hAnsi="Garamond" w:cs="Garamond"/>
          <w:color w:val="000000"/>
          <w:sz w:val="24"/>
          <w:szCs w:val="24"/>
        </w:rPr>
        <w:t xml:space="preserve"> Il progetto gode di un contributo annuale del Comune di Poggio a Caiano, che sostiene l’iniziativa.</w:t>
      </w:r>
    </w:p>
    <w:p w14:paraId="00000007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8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2. Beneficiari</w:t>
      </w:r>
    </w:p>
    <w:p w14:paraId="00000009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Possono presentare domanda i genitori o i tutori di ragazzi (appartenenti al medesimo nucleo familiare ISEE*) che:</w:t>
      </w:r>
    </w:p>
    <w:p w14:paraId="0000000A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sono residenti nel comune di Poggio a Caiano;</w:t>
      </w:r>
    </w:p>
    <w:p w14:paraId="0000000B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non hanno compiuto il 18esimo anno di età al momento della richiesta;</w:t>
      </w:r>
    </w:p>
    <w:p w14:paraId="0000000C" w14:textId="7B21961A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apparte</w:t>
      </w:r>
      <w:r w:rsidR="00CD20CB">
        <w:rPr>
          <w:rFonts w:ascii="Garamond" w:eastAsia="Garamond" w:hAnsi="Garamond" w:cs="Garamond"/>
          <w:color w:val="000000"/>
          <w:sz w:val="24"/>
          <w:szCs w:val="24"/>
        </w:rPr>
        <w:t>ngono a nuclei familiari con un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ISEE in corso di validità con valore uguale o inferiore a € 15.000,00;</w:t>
      </w:r>
    </w:p>
    <w:p w14:paraId="0000000D" w14:textId="01543372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frequentano attività sportive</w:t>
      </w:r>
      <w:r w:rsidR="006A1467">
        <w:rPr>
          <w:rFonts w:ascii="Garamond" w:eastAsia="Garamond" w:hAnsi="Garamond" w:cs="Garamond"/>
          <w:color w:val="000000"/>
          <w:sz w:val="24"/>
          <w:szCs w:val="24"/>
        </w:rPr>
        <w:t xml:space="preserve"> e/o lezioni di musica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che pre</w:t>
      </w:r>
      <w:r w:rsidR="00CD20CB">
        <w:rPr>
          <w:rFonts w:ascii="Garamond" w:eastAsia="Garamond" w:hAnsi="Garamond" w:cs="Garamond"/>
          <w:color w:val="000000"/>
          <w:sz w:val="24"/>
          <w:szCs w:val="24"/>
        </w:rPr>
        <w:t>vedono il pagamento di quote d’</w:t>
      </w:r>
      <w:r>
        <w:rPr>
          <w:rFonts w:ascii="Garamond" w:eastAsia="Garamond" w:hAnsi="Garamond" w:cs="Garamond"/>
          <w:color w:val="000000"/>
          <w:sz w:val="24"/>
          <w:szCs w:val="24"/>
        </w:rPr>
        <w:t>iscrizione e/o tariffe di frequenza.</w:t>
      </w:r>
    </w:p>
    <w:p w14:paraId="0000000E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F" w14:textId="552CEA02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Al fine di poter erogare il contributo, il beneficiario è tenuto a produrre documentazione di spesa, comprovante l’av</w:t>
      </w:r>
      <w:r w:rsidR="00CD20CB">
        <w:rPr>
          <w:rFonts w:ascii="Garamond" w:eastAsia="Garamond" w:hAnsi="Garamond" w:cs="Garamond"/>
          <w:color w:val="000000"/>
          <w:sz w:val="24"/>
          <w:szCs w:val="24"/>
        </w:rPr>
        <w:t>venuto pagamento della quota d’</w:t>
      </w:r>
      <w:r>
        <w:rPr>
          <w:rFonts w:ascii="Garamond" w:eastAsia="Garamond" w:hAnsi="Garamond" w:cs="Garamond"/>
          <w:color w:val="000000"/>
          <w:sz w:val="24"/>
          <w:szCs w:val="24"/>
        </w:rPr>
        <w:t>iscrizione e/o della tariffa di frequenza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Il pagamento dovrà esser</w:t>
      </w:r>
      <w:r w:rsidR="00CD20CB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 avvenuto nel periodo 0</w:t>
      </w:r>
      <w:r w:rsidR="00A030D0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1</w:t>
      </w:r>
      <w:r w:rsidR="00CD20CB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.09.202</w:t>
      </w:r>
      <w:r w:rsidR="006612A7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5</w:t>
      </w:r>
      <w:r w:rsidR="00CD20CB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 xml:space="preserve"> – 31.1</w:t>
      </w:r>
      <w:r w:rsidR="00A030D0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2</w:t>
      </w:r>
      <w:r w:rsidR="00CD20CB"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.202</w:t>
      </w:r>
      <w:r w:rsidR="006612A7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5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.</w:t>
      </w:r>
    </w:p>
    <w:p w14:paraId="00000010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1" w14:textId="7608E12A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beneficio concesso alle famiglie si concretizzerà in un’agevolazione economica di sostegno alla pratica sportiva</w:t>
      </w:r>
      <w:r w:rsidR="00A030D0"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r>
        <w:rPr>
          <w:rFonts w:ascii="Garamond" w:eastAsia="Garamond" w:hAnsi="Garamond" w:cs="Garamond"/>
          <w:color w:val="000000"/>
          <w:sz w:val="24"/>
          <w:szCs w:val="24"/>
        </w:rPr>
        <w:t>di ragazze e ragazzi, attraverso un contributo nella misura di cui al successivo punto 3.</w:t>
      </w:r>
    </w:p>
    <w:p w14:paraId="00000012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Le associazioni e le società sportive, presso le quali i ragazzi praticano l’attività, devono essere regolarmente costituite ed affiliate alle proprie federazioni.</w:t>
      </w:r>
    </w:p>
    <w:p w14:paraId="00000013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4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3. Entità del contributo e criteri di assegnazione</w:t>
      </w:r>
    </w:p>
    <w:p w14:paraId="00000015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 contributi saranno assegnati tenendo conto del valore ISEE*</w:t>
      </w:r>
    </w:p>
    <w:p w14:paraId="00000016" w14:textId="09F24D81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Vengono stabilite due fasce come sotto indicate:</w:t>
      </w:r>
    </w:p>
    <w:p w14:paraId="00000017" w14:textId="7D720AE4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- ISEE tra 0 e 10.000,00 euro: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contributo di € </w:t>
      </w:r>
      <w:r w:rsidR="006A1467">
        <w:rPr>
          <w:rFonts w:ascii="Garamond" w:eastAsia="Garamond" w:hAnsi="Garamond" w:cs="Garamond"/>
          <w:color w:val="000000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50,00 per figlio; 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contributo massimo a famiglia: € </w:t>
      </w:r>
      <w:r w:rsidR="00A030D0" w:rsidRPr="00B92618">
        <w:rPr>
          <w:rFonts w:ascii="Garamond" w:eastAsia="Garamond" w:hAnsi="Garamond" w:cs="Garamond"/>
          <w:color w:val="000000"/>
          <w:sz w:val="24"/>
          <w:szCs w:val="24"/>
        </w:rPr>
        <w:t>7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50,00;</w:t>
      </w:r>
    </w:p>
    <w:p w14:paraId="041F1534" w14:textId="4986E6AF" w:rsidR="00323AB9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- ISEE tra 10.001,00 e 15.000,00 euro: 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contributo di € 1</w:t>
      </w:r>
      <w:r w:rsidR="006A1467" w:rsidRPr="00B92618">
        <w:rPr>
          <w:rFonts w:ascii="Garamond" w:eastAsia="Garamond" w:hAnsi="Garamond" w:cs="Garamond"/>
          <w:color w:val="000000"/>
          <w:sz w:val="24"/>
          <w:szCs w:val="24"/>
        </w:rPr>
        <w:t>5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0,00 per figlio; contributo massimo a famiglia: €</w:t>
      </w:r>
      <w:r w:rsidR="00A030D0" w:rsidRPr="00B92618">
        <w:rPr>
          <w:rFonts w:ascii="Garamond" w:eastAsia="Garamond" w:hAnsi="Garamond" w:cs="Garamond"/>
          <w:color w:val="000000"/>
          <w:sz w:val="24"/>
          <w:szCs w:val="24"/>
        </w:rPr>
        <w:t>450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,00.</w:t>
      </w:r>
    </w:p>
    <w:p w14:paraId="0000001A" w14:textId="583D130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I contributi saranno assegnati sino all'esaurimento delle risorse disponibili (€ </w:t>
      </w:r>
      <w:r w:rsidR="006A1467">
        <w:rPr>
          <w:rFonts w:ascii="Garamond" w:eastAsia="Garamond" w:hAnsi="Garamond" w:cs="Garamond"/>
          <w:b/>
          <w:color w:val="000000"/>
          <w:sz w:val="24"/>
          <w:szCs w:val="24"/>
        </w:rPr>
        <w:t>6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.000,00 complessivi)</w:t>
      </w:r>
      <w:r w:rsidR="00CD20CB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mediante l'elaborazione di una graduatoria formulata tenendo conto dei seguenti criteri:</w:t>
      </w:r>
    </w:p>
    <w:p w14:paraId="0000001B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1) valore ISEE;</w:t>
      </w:r>
    </w:p>
    <w:p w14:paraId="0000001C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2) a parità di ISEE la precedenza è riconosciuta ai nuclei familiari con il maggior numero di figli minori;</w:t>
      </w:r>
    </w:p>
    <w:p w14:paraId="0000001D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>3) a parità di ISEE e di numero di figli minori, la precedenza è riconosciuta ai nuclei familiari monogenitoriali.</w:t>
      </w:r>
    </w:p>
    <w:p w14:paraId="0000001E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 subordine si procederà a sorteggio.</w:t>
      </w:r>
    </w:p>
    <w:p w14:paraId="0000001F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0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Si ricorda che: il calcolo dell’ISE/ISEE è gratuito ed il cittadino può rivolgersi ad un qualsiasi Centro di Assistenza Fiscale (CAF). Il calcolo ed il rilascio dell’attestazione ISE/ISEE vengono effettuati con le modalità ed i criteri stabiliti dalla normativa vigente.</w:t>
      </w:r>
    </w:p>
    <w:p w14:paraId="00000021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</w:p>
    <w:p w14:paraId="00000022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Per il presente progetto è necessaria copia dell’attestazione ISEE ordinaria.</w:t>
      </w:r>
    </w:p>
    <w:p w14:paraId="00000023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4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4. Modalità di presentazione delle domande e scadenza</w:t>
      </w:r>
    </w:p>
    <w:p w14:paraId="00000025" w14:textId="7A8A5194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Le domande di beneficio devono essere redatte dalle famiglie su apposito modulo (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All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. 1) e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presentate, pena l’esclusione, alla ODV I Giullari a partire da 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lunedì </w:t>
      </w:r>
      <w:r w:rsidR="00286FDC">
        <w:rPr>
          <w:rFonts w:ascii="Garamond" w:eastAsia="Garamond" w:hAnsi="Garamond" w:cs="Garamond"/>
          <w:b/>
          <w:color w:val="000000"/>
          <w:sz w:val="24"/>
          <w:szCs w:val="24"/>
        </w:rPr>
        <w:t>0</w:t>
      </w:r>
      <w:r w:rsidR="006612A7">
        <w:rPr>
          <w:rFonts w:ascii="Garamond" w:eastAsia="Garamond" w:hAnsi="Garamond" w:cs="Garamond"/>
          <w:b/>
          <w:color w:val="000000"/>
          <w:sz w:val="24"/>
          <w:szCs w:val="24"/>
        </w:rPr>
        <w:t>8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settembre 202</w:t>
      </w:r>
      <w:r w:rsidR="006612A7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, scadenza ore 23:59 di lunedì 31 </w:t>
      </w:r>
      <w:r w:rsidR="00A030D0" w:rsidRPr="00B92618">
        <w:rPr>
          <w:rFonts w:ascii="Garamond" w:eastAsia="Garamond" w:hAnsi="Garamond" w:cs="Garamond"/>
          <w:b/>
          <w:color w:val="000000"/>
          <w:sz w:val="24"/>
          <w:szCs w:val="24"/>
        </w:rPr>
        <w:t>dicem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>bre 202</w:t>
      </w:r>
      <w:r w:rsidR="006612A7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Pr="00B92618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00000026" w14:textId="141CBFAC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Alle domande dovranno obbligatoriamente essere allegati</w:t>
      </w:r>
      <w:r w:rsidR="005C6989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sempre ed in ogni caso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:</w:t>
      </w:r>
    </w:p>
    <w:p w14:paraId="00000027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copia dell’attestazione ISEE ordinaria in corso di validità;</w:t>
      </w:r>
    </w:p>
    <w:p w14:paraId="14C723E6" w14:textId="77777777" w:rsidR="005C6989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copia di un documento di identità del genitore/tutore richiedente;</w:t>
      </w:r>
      <w:r w:rsidR="005C6989" w:rsidRPr="005C698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00000028" w14:textId="3E711F36" w:rsidR="00520E6B" w:rsidRDefault="005C69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informativa privacy debitamente compilata e sottoscritta (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all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4).</w:t>
      </w:r>
    </w:p>
    <w:p w14:paraId="5B66F269" w14:textId="4C320B19" w:rsidR="005C6989" w:rsidRPr="005C6989" w:rsidRDefault="005C69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bookmarkStart w:id="0" w:name="_gjdgxs" w:colFirst="0" w:colLast="0"/>
      <w:bookmarkEnd w:id="0"/>
      <w:r w:rsidRPr="005C6989">
        <w:rPr>
          <w:rFonts w:ascii="Garamond" w:eastAsia="Garamond" w:hAnsi="Garamond" w:cs="Garamond"/>
          <w:color w:val="000000"/>
          <w:sz w:val="24"/>
          <w:szCs w:val="24"/>
          <w:u w:val="single"/>
        </w:rPr>
        <w:t>in caso di contributo per attività sportiva:</w:t>
      </w:r>
    </w:p>
    <w:p w14:paraId="00000029" w14:textId="6F0D4B9F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copia dell’avvenuta iscrizione all’attività sportiva e copia del versamento effettuato – nel periodo temporale di cui al punto 2 – comprovante l’avvenuto pagamento della quota di iscrizione e/o della tariffa di frequenza;</w:t>
      </w:r>
    </w:p>
    <w:p w14:paraId="0000002A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 dichiarazione della società con delega, al sottoscrittore della domanda, per la consegna della stessa (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all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2).</w:t>
      </w:r>
    </w:p>
    <w:p w14:paraId="46C4023E" w14:textId="6E4B1C71" w:rsidR="005C6989" w:rsidRPr="005C6989" w:rsidRDefault="005C698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 w:rsidRPr="005C6989">
        <w:rPr>
          <w:rFonts w:ascii="Garamond" w:eastAsia="Garamond" w:hAnsi="Garamond" w:cs="Garamond"/>
          <w:color w:val="000000"/>
          <w:sz w:val="24"/>
          <w:szCs w:val="24"/>
          <w:u w:val="single"/>
        </w:rPr>
        <w:t>In caso di contributo per attività musicale:</w:t>
      </w:r>
    </w:p>
    <w:p w14:paraId="52E20E78" w14:textId="776BC5EF" w:rsidR="005C6989" w:rsidRPr="005C6989" w:rsidRDefault="005C6989" w:rsidP="005C6989">
      <w:pPr>
        <w:pStyle w:val="Normale1"/>
        <w:rPr>
          <w:rFonts w:ascii="Garamond" w:eastAsia="Garamond" w:hAnsi="Garamond" w:cs="Garamond"/>
          <w:color w:val="000000"/>
          <w:sz w:val="24"/>
          <w:szCs w:val="24"/>
        </w:rPr>
      </w:pPr>
      <w:r w:rsidRPr="005C6989">
        <w:rPr>
          <w:rFonts w:ascii="Garamond" w:eastAsia="Garamond" w:hAnsi="Garamond" w:cs="Garamond"/>
          <w:color w:val="000000"/>
          <w:sz w:val="24"/>
          <w:szCs w:val="24"/>
        </w:rPr>
        <w:t xml:space="preserve">copia dell’avvenuta iscrizione all’attività </w:t>
      </w:r>
      <w:r>
        <w:rPr>
          <w:rFonts w:ascii="Garamond" w:eastAsia="Garamond" w:hAnsi="Garamond" w:cs="Garamond"/>
          <w:color w:val="000000"/>
          <w:sz w:val="24"/>
          <w:szCs w:val="24"/>
        </w:rPr>
        <w:t>musicale</w:t>
      </w:r>
      <w:r w:rsidRPr="005C6989">
        <w:rPr>
          <w:rFonts w:ascii="Garamond" w:eastAsia="Garamond" w:hAnsi="Garamond" w:cs="Garamond"/>
          <w:color w:val="000000"/>
          <w:sz w:val="24"/>
          <w:szCs w:val="24"/>
        </w:rPr>
        <w:t xml:space="preserve"> e copia del versamento effettuato – nel periodo temporale di cui al punto 2 – comprovante l’avvenuto pagamento della quota di iscrizione e/o della tariffa di frequenza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e/o lezione</w:t>
      </w:r>
      <w:r w:rsidRPr="005C6989"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14:paraId="0000002B" w14:textId="50E8816E" w:rsidR="00520E6B" w:rsidRDefault="005C6989" w:rsidP="005C6989">
      <w:pPr>
        <w:pStyle w:val="Normale1"/>
        <w:rPr>
          <w:rFonts w:ascii="Garamond" w:eastAsia="Garamond" w:hAnsi="Garamond" w:cs="Garamond"/>
          <w:color w:val="000000"/>
          <w:sz w:val="24"/>
          <w:szCs w:val="24"/>
        </w:rPr>
      </w:pPr>
      <w:r w:rsidRPr="005C6989">
        <w:rPr>
          <w:rFonts w:ascii="Garamond" w:eastAsia="Garamond" w:hAnsi="Garamond" w:cs="Garamond"/>
          <w:color w:val="000000"/>
          <w:sz w:val="24"/>
          <w:szCs w:val="24"/>
        </w:rPr>
        <w:t> dichiarazione della società con delega, al sottoscrittore della domanda, per la consegna della stessa (</w:t>
      </w:r>
      <w:proofErr w:type="spellStart"/>
      <w:r w:rsidRPr="005C6989">
        <w:rPr>
          <w:rFonts w:ascii="Garamond" w:eastAsia="Garamond" w:hAnsi="Garamond" w:cs="Garamond"/>
          <w:color w:val="000000"/>
          <w:sz w:val="24"/>
          <w:szCs w:val="24"/>
        </w:rPr>
        <w:t>all</w:t>
      </w:r>
      <w:proofErr w:type="spellEnd"/>
      <w:r w:rsidRPr="005C6989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>
        <w:rPr>
          <w:rFonts w:ascii="Garamond" w:eastAsia="Garamond" w:hAnsi="Garamond" w:cs="Garamond"/>
          <w:color w:val="000000"/>
          <w:sz w:val="24"/>
          <w:szCs w:val="24"/>
        </w:rPr>
        <w:t>3</w:t>
      </w:r>
      <w:r w:rsidRPr="005C6989">
        <w:rPr>
          <w:rFonts w:ascii="Garamond" w:eastAsia="Garamond" w:hAnsi="Garamond" w:cs="Garamond"/>
          <w:color w:val="000000"/>
          <w:sz w:val="24"/>
          <w:szCs w:val="24"/>
        </w:rPr>
        <w:t>).</w:t>
      </w:r>
    </w:p>
    <w:p w14:paraId="2FEDA74C" w14:textId="77777777" w:rsidR="00323AB9" w:rsidRDefault="00323AB9" w:rsidP="005C6989">
      <w:pPr>
        <w:pStyle w:val="Normale1"/>
        <w:rPr>
          <w:rFonts w:ascii="Garamond" w:eastAsia="Garamond" w:hAnsi="Garamond" w:cs="Garamond"/>
          <w:color w:val="000000"/>
          <w:sz w:val="24"/>
          <w:szCs w:val="24"/>
        </w:rPr>
      </w:pPr>
    </w:p>
    <w:p w14:paraId="372BA000" w14:textId="33B401D2" w:rsidR="00323AB9" w:rsidRPr="00323AB9" w:rsidRDefault="00323AB9" w:rsidP="005C6989">
      <w:pPr>
        <w:pStyle w:val="Normale1"/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</w:pPr>
      <w:r w:rsidRPr="00323AB9"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 xml:space="preserve">Se la ricevuta di spesa è inferiore al contributo previsto dal bando, è necessario fornire altre ricevute di spesa legate all’attività sportiva o musicale (ad esempio abbigliamento o attrezzatura sportiva, strumento musicale, visita medica sportiva, </w:t>
      </w:r>
      <w:proofErr w:type="spellStart"/>
      <w:r w:rsidRPr="00323AB9"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ecc</w:t>
      </w:r>
      <w:proofErr w:type="spellEnd"/>
      <w:r w:rsidRPr="00323AB9"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…)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 xml:space="preserve"> fino al raggiungimento della misura del contributo.</w:t>
      </w:r>
    </w:p>
    <w:p w14:paraId="0000002C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D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La domanda non debitamente compilata e/o prodotta senza gli allegati necessari previsti dal Progetto sarà esclusa dalla graduatoria.</w:t>
      </w:r>
    </w:p>
    <w:p w14:paraId="0000002E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F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4.a Modalità di presentazione della documentazione:</w:t>
      </w:r>
    </w:p>
    <w:p w14:paraId="00000030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- per posta elettronica certificata (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) all’indirizzo: giullari@pec.it</w:t>
      </w:r>
    </w:p>
    <w:p w14:paraId="00000031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- a mano presso VAB via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Poggiorsoli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33, Comeana – Carmignano, nei seguenti giorni:</w:t>
      </w:r>
    </w:p>
    <w:p w14:paraId="00000032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Martedi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: Alberto S. 3403120590 dalle 19 alle 20.</w:t>
      </w:r>
    </w:p>
    <w:p w14:paraId="00000033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Mercoledi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: Andrea N. 3473837290 dalle 14 alle 15.</w:t>
      </w:r>
    </w:p>
    <w:p w14:paraId="00000034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Sabato: Lorenzo C. 3403666030 dalle 9 alle 10</w:t>
      </w:r>
    </w:p>
    <w:p w14:paraId="00000035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previo appuntamento da richiedere al seguente indirizzo staffgiullari@gmail.com oppure telefonando all’incaricato sulla base del Vs giorno di preferenza.</w:t>
      </w:r>
    </w:p>
    <w:p w14:paraId="00000036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Tutta la modulistica potrà essere scaricata dal sito internet www.giullari.org:</w:t>
      </w:r>
    </w:p>
    <w:p w14:paraId="00000037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38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Saranno prese in esame solo le domande regolarmente pervenute entro la data di scadenza fissata dal bando.</w:t>
      </w:r>
    </w:p>
    <w:p w14:paraId="00000039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La ODV I Giullari non si assume responsabilità per l’errato invio delle domande o delle comunicazioni dovuto ad inesatta indicazione del recapito, né per eventuali disguidi dovuti a eventi imputabili a terzi, casi fortuiti o di forza maggiore.</w:t>
      </w:r>
    </w:p>
    <w:p w14:paraId="0000003A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3B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5. Controlli, graduatoria e rendicontazione</w:t>
      </w:r>
    </w:p>
    <w:p w14:paraId="0000003C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Dopo aver raccolto le domande di contributo delle famiglie, la Commissione competente procederà all’istruttoria per la formulazione della graduatoria sulla base dei criteri previsti nel Bando.</w:t>
      </w:r>
    </w:p>
    <w:p w14:paraId="0000003D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 Commissione esaminatrice è costituita da n.3 membri ed in particolare da:</w:t>
      </w:r>
    </w:p>
    <w:p w14:paraId="0000003E" w14:textId="02695672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- Andrea Natali</w:t>
      </w:r>
      <w:r w:rsidR="00CD20CB" w:rsidRPr="00B92618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 socio della ODV I Giullari.</w:t>
      </w:r>
    </w:p>
    <w:p w14:paraId="0000003F" w14:textId="1E260924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- Cristina Agostinelli</w:t>
      </w:r>
      <w:r w:rsidR="00CD20CB" w:rsidRPr="00B92618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 dipendente del CGFS.</w:t>
      </w:r>
    </w:p>
    <w:p w14:paraId="00000040" w14:textId="2768932D" w:rsidR="00520E6B" w:rsidRDefault="00EB12D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- Martino Angelini</w:t>
      </w:r>
      <w:r w:rsidR="00CD20CB" w:rsidRPr="00B92618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B6654A" w:rsidRPr="00B92618">
        <w:rPr>
          <w:rFonts w:ascii="Garamond" w:eastAsia="Garamond" w:hAnsi="Garamond" w:cs="Garamond"/>
          <w:color w:val="000000"/>
          <w:sz w:val="24"/>
          <w:szCs w:val="24"/>
        </w:rPr>
        <w:t> 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direttore tecnico della società sportiva di nuoto pinnato </w:t>
      </w:r>
      <w:proofErr w:type="spellStart"/>
      <w:r w:rsidRPr="00B92618">
        <w:rPr>
          <w:rFonts w:ascii="Garamond" w:eastAsia="Garamond" w:hAnsi="Garamond" w:cs="Garamond"/>
          <w:color w:val="000000"/>
          <w:sz w:val="24"/>
          <w:szCs w:val="24"/>
        </w:rPr>
        <w:t>NotaPinna</w:t>
      </w:r>
      <w:proofErr w:type="spellEnd"/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 Prato ASD</w:t>
      </w:r>
      <w:r w:rsidR="00B6654A" w:rsidRPr="00B92618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0000041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Successivamente alla definizione della graduatoria, la ODV I Giullari procederà ad erogare i contributi nel rispetto di quanto previsto dal progetto e nei limiti delle disponibilità economiche di cui al punto 3.</w:t>
      </w:r>
    </w:p>
    <w:p w14:paraId="00000042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43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6. Responsabile del procedimento</w:t>
      </w:r>
    </w:p>
    <w:p w14:paraId="00000044" w14:textId="55784888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Ai sensi e per gli effetti del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D.Lgs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267/00 si riportano generalità e recapiti del Responsabile unico del procedimento: </w:t>
      </w:r>
      <w:r w:rsidR="00A030D0" w:rsidRPr="00B92618">
        <w:rPr>
          <w:rFonts w:ascii="Garamond" w:eastAsia="Garamond" w:hAnsi="Garamond" w:cs="Garamond"/>
          <w:color w:val="000000"/>
          <w:sz w:val="24"/>
          <w:szCs w:val="24"/>
        </w:rPr>
        <w:t>Lorenzo Coppi</w:t>
      </w:r>
      <w:r w:rsidR="00F80D0C" w:rsidRPr="00B92618">
        <w:rPr>
          <w:rFonts w:ascii="Garamond" w:eastAsia="Garamond" w:hAnsi="Garamond" w:cs="Garamond"/>
          <w:color w:val="000000"/>
          <w:sz w:val="24"/>
          <w:szCs w:val="24"/>
        </w:rPr>
        <w:t>ni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 xml:space="preserve"> – Preside</w:t>
      </w:r>
      <w:r w:rsidR="00F80D0C" w:rsidRPr="00B92618">
        <w:rPr>
          <w:rFonts w:ascii="Garamond" w:eastAsia="Garamond" w:hAnsi="Garamond" w:cs="Garamond"/>
          <w:color w:val="000000"/>
          <w:sz w:val="24"/>
          <w:szCs w:val="24"/>
        </w:rPr>
        <w:t>n</w:t>
      </w:r>
      <w:r w:rsidRPr="00B92618">
        <w:rPr>
          <w:rFonts w:ascii="Garamond" w:eastAsia="Garamond" w:hAnsi="Garamond" w:cs="Garamond"/>
          <w:color w:val="000000"/>
          <w:sz w:val="24"/>
          <w:szCs w:val="24"/>
        </w:rPr>
        <w:t>te ODV I Giullari.</w:t>
      </w:r>
    </w:p>
    <w:p w14:paraId="00000045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Per informazioni: staffgiullari@gmail.com</w:t>
      </w:r>
    </w:p>
    <w:p w14:paraId="00000046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47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7. Tutela della Privacy</w:t>
      </w:r>
    </w:p>
    <w:p w14:paraId="00000048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Ai sensi e per gli effetti del D.LGS 196/2003 e del Regolamento UE 2016/679 e del decreto attuativo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D.Lgs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n.101/2018 si informa che i forniti per la domanda saranno utilizzati esclusivamente per le finalità del Progetto verranno trattati unicamente per finalità ad essa connesse e per fini previsti dalla normativa di settore.</w:t>
      </w:r>
    </w:p>
    <w:p w14:paraId="00000049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4A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8. Informazioni sul bando</w:t>
      </w:r>
    </w:p>
    <w:p w14:paraId="0000004B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presente bando è reperibile sul sito www.giullari.org</w:t>
      </w:r>
    </w:p>
    <w:p w14:paraId="0000004C" w14:textId="77777777" w:rsidR="00520E6B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Informazioni possono essere richieste via mail a staffgiullari@gmail.com</w:t>
      </w:r>
    </w:p>
    <w:p w14:paraId="0000004D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4E" w14:textId="77777777" w:rsidR="00520E6B" w:rsidRPr="00B92618" w:rsidRDefault="00B6654A">
      <w:pPr>
        <w:pStyle w:val="Normale1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Il Presidente ODV I Giullari</w:t>
      </w:r>
    </w:p>
    <w:p w14:paraId="0000004F" w14:textId="37111FF5" w:rsidR="00520E6B" w:rsidRDefault="00F80D0C">
      <w:pPr>
        <w:pStyle w:val="Normale1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B92618">
        <w:rPr>
          <w:rFonts w:ascii="Garamond" w:eastAsia="Garamond" w:hAnsi="Garamond" w:cs="Garamond"/>
          <w:color w:val="000000"/>
          <w:sz w:val="24"/>
          <w:szCs w:val="24"/>
        </w:rPr>
        <w:t>Lorenzo Coppini</w:t>
      </w:r>
    </w:p>
    <w:p w14:paraId="00000050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1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2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3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4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5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6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7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8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9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5A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6A" w14:textId="77777777" w:rsidR="00520E6B" w:rsidRDefault="00520E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520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31" w:bottom="1701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CAADF" w14:textId="77777777" w:rsidR="004E12A9" w:rsidRDefault="004E12A9">
      <w:r>
        <w:separator/>
      </w:r>
    </w:p>
  </w:endnote>
  <w:endnote w:type="continuationSeparator" w:id="0">
    <w:p w14:paraId="47C7C5D3" w14:textId="77777777" w:rsidR="004E12A9" w:rsidRDefault="004E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haz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0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422"/>
      </w:tabs>
      <w:rPr>
        <w:color w:val="000000"/>
        <w:sz w:val="24"/>
        <w:szCs w:val="24"/>
      </w:rPr>
    </w:pP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</w:r>
    <w:r>
      <w:rPr>
        <w:rFonts w:ascii="Verdana" w:eastAsia="Verdana" w:hAnsi="Verdana" w:cs="Verdana"/>
        <w:smallCaps/>
        <w:color w:val="000000"/>
        <w:sz w:val="12"/>
        <w:szCs w:val="12"/>
      </w:rPr>
      <w:tab/>
      <w:t xml:space="preserve">pagina </w:t>
    </w:r>
    <w:r>
      <w:rPr>
        <w:smallCaps/>
        <w:color w:val="000000"/>
        <w:sz w:val="12"/>
        <w:szCs w:val="12"/>
      </w:rPr>
      <w:fldChar w:fldCharType="begin"/>
    </w:r>
    <w:r>
      <w:rPr>
        <w:smallCaps/>
        <w:color w:val="000000"/>
        <w:sz w:val="12"/>
        <w:szCs w:val="12"/>
      </w:rPr>
      <w:instrText>PAGE</w:instrText>
    </w:r>
    <w:r>
      <w:rPr>
        <w:smallCaps/>
        <w:color w:val="000000"/>
        <w:sz w:val="12"/>
        <w:szCs w:val="12"/>
      </w:rPr>
      <w:fldChar w:fldCharType="separate"/>
    </w:r>
    <w:r w:rsidR="00FE7E6E">
      <w:rPr>
        <w:smallCaps/>
        <w:noProof/>
        <w:color w:val="000000"/>
        <w:sz w:val="12"/>
        <w:szCs w:val="12"/>
      </w:rPr>
      <w:t>2</w:t>
    </w:r>
    <w:r>
      <w:rPr>
        <w:smallCaps/>
        <w:color w:val="000000"/>
        <w:sz w:val="12"/>
        <w:szCs w:val="12"/>
      </w:rPr>
      <w:fldChar w:fldCharType="end"/>
    </w:r>
    <w:r>
      <w:rPr>
        <w:rFonts w:ascii="Verdana" w:eastAsia="Verdana" w:hAnsi="Verdana" w:cs="Verdana"/>
        <w:smallCaps/>
        <w:color w:val="000000"/>
        <w:sz w:val="12"/>
        <w:szCs w:val="12"/>
      </w:rPr>
      <w:t xml:space="preserve"> di </w:t>
    </w:r>
    <w:r>
      <w:rPr>
        <w:smallCaps/>
        <w:color w:val="000000"/>
        <w:sz w:val="12"/>
        <w:szCs w:val="12"/>
      </w:rPr>
      <w:fldChar w:fldCharType="begin"/>
    </w:r>
    <w:r>
      <w:rPr>
        <w:smallCaps/>
        <w:color w:val="000000"/>
        <w:sz w:val="12"/>
        <w:szCs w:val="12"/>
      </w:rPr>
      <w:instrText>NUMPAGES</w:instrText>
    </w:r>
    <w:r>
      <w:rPr>
        <w:smallCaps/>
        <w:color w:val="000000"/>
        <w:sz w:val="12"/>
        <w:szCs w:val="12"/>
      </w:rPr>
      <w:fldChar w:fldCharType="separate"/>
    </w:r>
    <w:r w:rsidR="00FE7E6E">
      <w:rPr>
        <w:smallCaps/>
        <w:noProof/>
        <w:color w:val="000000"/>
        <w:sz w:val="12"/>
        <w:szCs w:val="12"/>
      </w:rPr>
      <w:t>3</w:t>
    </w:r>
    <w:r>
      <w:rPr>
        <w:smallCaps/>
        <w:color w:val="000000"/>
        <w:sz w:val="12"/>
        <w:szCs w:val="12"/>
      </w:rPr>
      <w:fldChar w:fldCharType="end"/>
    </w:r>
    <w:r>
      <w:rPr>
        <w:smallCaps/>
        <w:color w:val="000000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F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rFonts w:ascii="Verdana" w:eastAsia="Verdana" w:hAnsi="Verdana" w:cs="Verdana"/>
        <w:smallCaps/>
        <w:color w:val="000000"/>
        <w:sz w:val="12"/>
        <w:szCs w:val="12"/>
      </w:rPr>
      <w:t xml:space="preserve">pagina </w:t>
    </w:r>
    <w:r>
      <w:rPr>
        <w:smallCaps/>
        <w:color w:val="000000"/>
        <w:sz w:val="12"/>
        <w:szCs w:val="12"/>
      </w:rPr>
      <w:fldChar w:fldCharType="begin"/>
    </w:r>
    <w:r>
      <w:rPr>
        <w:smallCaps/>
        <w:color w:val="000000"/>
        <w:sz w:val="12"/>
        <w:szCs w:val="12"/>
      </w:rPr>
      <w:instrText>PAGE</w:instrText>
    </w:r>
    <w:r>
      <w:rPr>
        <w:smallCaps/>
        <w:color w:val="000000"/>
        <w:sz w:val="12"/>
        <w:szCs w:val="12"/>
      </w:rPr>
      <w:fldChar w:fldCharType="separate"/>
    </w:r>
    <w:r w:rsidR="00FE7E6E">
      <w:rPr>
        <w:smallCaps/>
        <w:noProof/>
        <w:color w:val="000000"/>
        <w:sz w:val="12"/>
        <w:szCs w:val="12"/>
      </w:rPr>
      <w:t>3</w:t>
    </w:r>
    <w:r>
      <w:rPr>
        <w:smallCaps/>
        <w:color w:val="000000"/>
        <w:sz w:val="12"/>
        <w:szCs w:val="12"/>
      </w:rPr>
      <w:fldChar w:fldCharType="end"/>
    </w:r>
    <w:r>
      <w:rPr>
        <w:rFonts w:ascii="Verdana" w:eastAsia="Verdana" w:hAnsi="Verdana" w:cs="Verdana"/>
        <w:smallCaps/>
        <w:color w:val="000000"/>
        <w:sz w:val="12"/>
        <w:szCs w:val="12"/>
      </w:rPr>
      <w:t xml:space="preserve"> di </w:t>
    </w:r>
    <w:r>
      <w:rPr>
        <w:smallCaps/>
        <w:color w:val="000000"/>
        <w:sz w:val="12"/>
        <w:szCs w:val="12"/>
      </w:rPr>
      <w:fldChar w:fldCharType="begin"/>
    </w:r>
    <w:r>
      <w:rPr>
        <w:smallCaps/>
        <w:color w:val="000000"/>
        <w:sz w:val="12"/>
        <w:szCs w:val="12"/>
      </w:rPr>
      <w:instrText>NUMPAGES</w:instrText>
    </w:r>
    <w:r>
      <w:rPr>
        <w:smallCaps/>
        <w:color w:val="000000"/>
        <w:sz w:val="12"/>
        <w:szCs w:val="12"/>
      </w:rPr>
      <w:fldChar w:fldCharType="separate"/>
    </w:r>
    <w:r w:rsidR="00FE7E6E">
      <w:rPr>
        <w:smallCaps/>
        <w:noProof/>
        <w:color w:val="000000"/>
        <w:sz w:val="12"/>
        <w:szCs w:val="12"/>
      </w:rPr>
      <w:t>3</w:t>
    </w:r>
    <w:r>
      <w:rPr>
        <w:smallCaps/>
        <w:color w:val="00000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E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1755"/>
      </w:tabs>
      <w:jc w:val="center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03F2" w14:textId="77777777" w:rsidR="004E12A9" w:rsidRDefault="004E12A9">
      <w:r>
        <w:separator/>
      </w:r>
    </w:p>
  </w:footnote>
  <w:footnote w:type="continuationSeparator" w:id="0">
    <w:p w14:paraId="5C547520" w14:textId="77777777" w:rsidR="004E12A9" w:rsidRDefault="004E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B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1911"/>
        <w:tab w:val="center" w:pos="4422"/>
      </w:tabs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D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1911"/>
        <w:tab w:val="center" w:pos="4422"/>
      </w:tabs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C" w14:textId="77777777" w:rsidR="00EB12DB" w:rsidRDefault="00EB12DB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Balthazar" w:eastAsia="Balthazar" w:hAnsi="Balthazar" w:cs="Balthazar"/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6B"/>
    <w:rsid w:val="00023ECF"/>
    <w:rsid w:val="000609D4"/>
    <w:rsid w:val="001A7512"/>
    <w:rsid w:val="00286FDC"/>
    <w:rsid w:val="00323AB9"/>
    <w:rsid w:val="004E12A9"/>
    <w:rsid w:val="004F57EB"/>
    <w:rsid w:val="00520E6B"/>
    <w:rsid w:val="005C6989"/>
    <w:rsid w:val="006612A7"/>
    <w:rsid w:val="006A1467"/>
    <w:rsid w:val="00714A58"/>
    <w:rsid w:val="00731EAF"/>
    <w:rsid w:val="007A6EAC"/>
    <w:rsid w:val="0082062D"/>
    <w:rsid w:val="00953D98"/>
    <w:rsid w:val="0099109A"/>
    <w:rsid w:val="00A030D0"/>
    <w:rsid w:val="00A30492"/>
    <w:rsid w:val="00B04DE9"/>
    <w:rsid w:val="00B07BFF"/>
    <w:rsid w:val="00B6654A"/>
    <w:rsid w:val="00B92618"/>
    <w:rsid w:val="00C3137F"/>
    <w:rsid w:val="00CD20CB"/>
    <w:rsid w:val="00D363C8"/>
    <w:rsid w:val="00EB12DB"/>
    <w:rsid w:val="00F80D0C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F03FD"/>
  <w15:docId w15:val="{E8897133-2488-4460-B5F8-CDD40A99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E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E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 andre</dc:creator>
  <cp:lastModifiedBy>andra natali</cp:lastModifiedBy>
  <cp:revision>8</cp:revision>
  <cp:lastPrinted>2022-09-04T15:54:00Z</cp:lastPrinted>
  <dcterms:created xsi:type="dcterms:W3CDTF">2023-09-04T20:01:00Z</dcterms:created>
  <dcterms:modified xsi:type="dcterms:W3CDTF">2025-08-29T14:37:00Z</dcterms:modified>
</cp:coreProperties>
</file>